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46" w:rsidRDefault="003F5346" w:rsidP="003F53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F5346">
        <w:rPr>
          <w:rFonts w:ascii="Arial" w:hAnsi="Arial" w:cs="Arial"/>
          <w:b/>
          <w:u w:val="single"/>
        </w:rPr>
        <w:t>DRAFT TERMS OF REFERENCE:</w:t>
      </w:r>
    </w:p>
    <w:p w:rsidR="003F5346" w:rsidRDefault="003F5346" w:rsidP="003F53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3F5346" w:rsidRDefault="003F5346" w:rsidP="003F534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F5346">
        <w:rPr>
          <w:rFonts w:ascii="Arial" w:hAnsi="Arial" w:cs="Arial"/>
          <w:b/>
          <w:u w:val="single"/>
        </w:rPr>
        <w:t>RESILIENCE EXCHANGE NETWORK</w:t>
      </w:r>
    </w:p>
    <w:p w:rsidR="003F5346" w:rsidRDefault="003F5346" w:rsidP="003F5346">
      <w:pPr>
        <w:spacing w:after="0" w:line="240" w:lineRule="auto"/>
        <w:rPr>
          <w:rFonts w:ascii="Arial" w:hAnsi="Arial" w:cs="Arial"/>
          <w:b/>
          <w:u w:val="single"/>
        </w:rPr>
      </w:pPr>
    </w:p>
    <w:p w:rsidR="003F5346" w:rsidRPr="003F5346" w:rsidRDefault="003F5346" w:rsidP="003F5346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13 February, 2018</w:t>
      </w:r>
    </w:p>
    <w:p w:rsidR="003F5346" w:rsidRPr="003F5346" w:rsidRDefault="003F5346" w:rsidP="003F5346">
      <w:pPr>
        <w:spacing w:after="0" w:line="240" w:lineRule="auto"/>
        <w:rPr>
          <w:rFonts w:ascii="Arial" w:hAnsi="Arial" w:cs="Arial"/>
        </w:rPr>
      </w:pPr>
    </w:p>
    <w:p w:rsid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</w:p>
    <w:p w:rsidR="003F5346" w:rsidRPr="003F5346" w:rsidRDefault="003F5346" w:rsidP="003F5346">
      <w:pPr>
        <w:spacing w:after="0" w:line="240" w:lineRule="auto"/>
        <w:jc w:val="both"/>
        <w:rPr>
          <w:rFonts w:ascii="Arial" w:hAnsi="Arial" w:cs="Arial"/>
          <w:b/>
        </w:rPr>
      </w:pPr>
      <w:r w:rsidRPr="003F5346">
        <w:rPr>
          <w:rFonts w:ascii="Arial" w:hAnsi="Arial" w:cs="Arial"/>
          <w:b/>
        </w:rPr>
        <w:t>Background</w:t>
      </w:r>
    </w:p>
    <w:p w:rsid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 xml:space="preserve">NGOs </w:t>
      </w:r>
      <w:r w:rsidRPr="003F5346">
        <w:rPr>
          <w:rFonts w:ascii="Arial" w:hAnsi="Arial" w:cs="Arial"/>
        </w:rPr>
        <w:t xml:space="preserve">in South Sudan </w:t>
      </w:r>
      <w:r w:rsidRPr="003F5346">
        <w:rPr>
          <w:rFonts w:ascii="Arial" w:hAnsi="Arial" w:cs="Arial"/>
        </w:rPr>
        <w:t xml:space="preserve">work in all sectors across relief, recovery, rehabilitation, and development. The majority deliver humanitarian and basic services including: health, water and sanitation, education, </w:t>
      </w:r>
      <w:r w:rsidRPr="003F5346">
        <w:rPr>
          <w:rFonts w:ascii="Arial" w:hAnsi="Arial" w:cs="Arial"/>
        </w:rPr>
        <w:t>s</w:t>
      </w:r>
      <w:r w:rsidRPr="003F5346">
        <w:rPr>
          <w:rFonts w:ascii="Arial" w:hAnsi="Arial" w:cs="Arial"/>
        </w:rPr>
        <w:t>helter with others working in governance, human rights, ci</w:t>
      </w:r>
      <w:r w:rsidRPr="003F5346">
        <w:rPr>
          <w:rFonts w:ascii="Arial" w:hAnsi="Arial" w:cs="Arial"/>
        </w:rPr>
        <w:t>vil society, and infrastructure d</w:t>
      </w:r>
      <w:r w:rsidRPr="003F5346">
        <w:rPr>
          <w:rFonts w:ascii="Arial" w:hAnsi="Arial" w:cs="Arial"/>
        </w:rPr>
        <w:t xml:space="preserve">evelopment. </w:t>
      </w:r>
      <w:r>
        <w:rPr>
          <w:rFonts w:ascii="Arial" w:hAnsi="Arial" w:cs="Arial"/>
        </w:rPr>
        <w:t xml:space="preserve"> </w:t>
      </w:r>
    </w:p>
    <w:p w:rsid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</w:p>
    <w:p w:rsid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 xml:space="preserve">The </w:t>
      </w:r>
      <w:r w:rsidRPr="003F5346">
        <w:rPr>
          <w:rFonts w:ascii="Arial" w:hAnsi="Arial" w:cs="Arial"/>
        </w:rPr>
        <w:t xml:space="preserve">Resilience Exchange </w:t>
      </w:r>
      <w:r w:rsidRPr="003F5346">
        <w:rPr>
          <w:rFonts w:ascii="Arial" w:hAnsi="Arial" w:cs="Arial"/>
        </w:rPr>
        <w:t xml:space="preserve">Forum </w:t>
      </w:r>
      <w:r w:rsidRPr="003F5346">
        <w:rPr>
          <w:rFonts w:ascii="Arial" w:hAnsi="Arial" w:cs="Arial"/>
        </w:rPr>
        <w:t>i</w:t>
      </w:r>
      <w:r w:rsidRPr="003F5346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proposed to </w:t>
      </w:r>
      <w:r w:rsidRPr="003F5346">
        <w:rPr>
          <w:rFonts w:ascii="Arial" w:hAnsi="Arial" w:cs="Arial"/>
        </w:rPr>
        <w:t xml:space="preserve">discuss issues around </w:t>
      </w:r>
      <w:r>
        <w:rPr>
          <w:rFonts w:ascii="Arial" w:hAnsi="Arial" w:cs="Arial"/>
        </w:rPr>
        <w:t xml:space="preserve">resilience </w:t>
      </w:r>
      <w:r w:rsidRPr="003F5346">
        <w:rPr>
          <w:rFonts w:ascii="Arial" w:hAnsi="Arial" w:cs="Arial"/>
        </w:rPr>
        <w:t xml:space="preserve">programming, financing, delivery of humanitarian </w:t>
      </w:r>
      <w:r>
        <w:rPr>
          <w:rFonts w:ascii="Arial" w:hAnsi="Arial" w:cs="Arial"/>
        </w:rPr>
        <w:t>and development assistance to populations in need in South Sudan as a potential solution to the increasing cost of the delivery of goods and services in an increasingly fragile context with burgeoning costs (</w:t>
      </w:r>
      <w:r w:rsidRPr="003F5346">
        <w:rPr>
          <w:rFonts w:ascii="Arial" w:hAnsi="Arial" w:cs="Arial"/>
        </w:rPr>
        <w:t xml:space="preserve">USD </w:t>
      </w:r>
      <w:r w:rsidRPr="003F5346">
        <w:rPr>
          <w:rFonts w:ascii="Arial" w:hAnsi="Arial" w:cs="Arial"/>
        </w:rPr>
        <w:t xml:space="preserve">1.7 billion </w:t>
      </w:r>
      <w:r w:rsidRPr="003F5346">
        <w:rPr>
          <w:rFonts w:ascii="Arial" w:hAnsi="Arial" w:cs="Arial"/>
        </w:rPr>
        <w:t>in 2017</w:t>
      </w:r>
      <w:r w:rsidRPr="003F5346">
        <w:rPr>
          <w:rFonts w:ascii="Arial" w:hAnsi="Arial" w:cs="Arial"/>
        </w:rPr>
        <w:t xml:space="preserve"> </w:t>
      </w:r>
      <w:r w:rsidRPr="003F5346">
        <w:rPr>
          <w:rFonts w:ascii="Arial" w:hAnsi="Arial" w:cs="Arial"/>
        </w:rPr>
        <w:t xml:space="preserve">increasing from USD </w:t>
      </w:r>
      <w:r w:rsidRPr="003F5346">
        <w:rPr>
          <w:rFonts w:ascii="Arial" w:hAnsi="Arial" w:cs="Arial"/>
        </w:rPr>
        <w:t xml:space="preserve">1.3 </w:t>
      </w:r>
      <w:r w:rsidRPr="003F5346">
        <w:rPr>
          <w:rFonts w:ascii="Arial" w:hAnsi="Arial" w:cs="Arial"/>
        </w:rPr>
        <w:t xml:space="preserve">billion </w:t>
      </w:r>
      <w:r w:rsidRPr="003F5346">
        <w:rPr>
          <w:rFonts w:ascii="Arial" w:hAnsi="Arial" w:cs="Arial"/>
        </w:rPr>
        <w:t>in 2016</w:t>
      </w:r>
      <w:r w:rsidRPr="003F5346">
        <w:rPr>
          <w:rFonts w:ascii="Arial" w:hAnsi="Arial" w:cs="Arial"/>
        </w:rPr>
        <w:t>)</w:t>
      </w:r>
      <w:r w:rsidRPr="003F5346">
        <w:rPr>
          <w:rFonts w:ascii="Arial" w:hAnsi="Arial" w:cs="Arial"/>
        </w:rPr>
        <w:t>.</w:t>
      </w:r>
    </w:p>
    <w:p w:rsidR="003F5346" w:rsidRP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</w:p>
    <w:p w:rsidR="003F5346" w:rsidRPr="00B27907" w:rsidRDefault="003F5346" w:rsidP="003F5346">
      <w:pPr>
        <w:spacing w:after="0" w:line="240" w:lineRule="auto"/>
        <w:jc w:val="both"/>
        <w:rPr>
          <w:rFonts w:ascii="Calibri" w:hAnsi="Calibri"/>
          <w:lang w:val="en-US"/>
        </w:rPr>
      </w:pPr>
      <w:r w:rsidRPr="003F5346">
        <w:rPr>
          <w:rFonts w:ascii="Arial" w:hAnsi="Arial" w:cs="Arial"/>
        </w:rPr>
        <w:t>There is a growing in shift towards resilience programming</w:t>
      </w:r>
      <w:r w:rsidRPr="003F5346">
        <w:rPr>
          <w:rFonts w:ascii="Arial" w:hAnsi="Arial" w:cs="Arial"/>
        </w:rPr>
        <w:t xml:space="preserve"> and </w:t>
      </w:r>
      <w:r w:rsidRPr="003F5346">
        <w:rPr>
          <w:rFonts w:ascii="Arial" w:hAnsi="Arial" w:cs="Arial"/>
        </w:rPr>
        <w:t xml:space="preserve">opportunities </w:t>
      </w:r>
      <w:r w:rsidRPr="003F5346">
        <w:rPr>
          <w:rFonts w:ascii="Arial" w:hAnsi="Arial" w:cs="Arial"/>
        </w:rPr>
        <w:t xml:space="preserve">exist </w:t>
      </w:r>
      <w:r w:rsidRPr="003F5346">
        <w:rPr>
          <w:rFonts w:ascii="Arial" w:hAnsi="Arial" w:cs="Arial"/>
        </w:rPr>
        <w:t xml:space="preserve">to </w:t>
      </w:r>
      <w:r w:rsidRPr="003F5346">
        <w:rPr>
          <w:rFonts w:ascii="Arial" w:hAnsi="Arial" w:cs="Arial"/>
        </w:rPr>
        <w:t xml:space="preserve">ensure that </w:t>
      </w:r>
      <w:r w:rsidRPr="003F5346">
        <w:rPr>
          <w:rFonts w:ascii="Arial" w:hAnsi="Arial" w:cs="Arial"/>
        </w:rPr>
        <w:t xml:space="preserve">communities can be supported to be </w:t>
      </w:r>
      <w:r w:rsidRPr="003F5346">
        <w:rPr>
          <w:rFonts w:ascii="Arial" w:hAnsi="Arial" w:cs="Arial"/>
        </w:rPr>
        <w:t xml:space="preserve">more </w:t>
      </w:r>
      <w:r w:rsidRPr="003F5346">
        <w:rPr>
          <w:rFonts w:ascii="Arial" w:hAnsi="Arial" w:cs="Arial"/>
        </w:rPr>
        <w:t>self-</w:t>
      </w:r>
      <w:r w:rsidRPr="003F5346">
        <w:rPr>
          <w:rFonts w:ascii="Arial" w:hAnsi="Arial" w:cs="Arial"/>
        </w:rPr>
        <w:t>reliant</w:t>
      </w:r>
      <w:r w:rsidRPr="003F5346">
        <w:rPr>
          <w:rFonts w:ascii="Arial" w:hAnsi="Arial" w:cs="Arial"/>
        </w:rPr>
        <w:t>.</w:t>
      </w:r>
      <w:r w:rsidRPr="003F5346">
        <w:rPr>
          <w:rFonts w:ascii="Arial" w:hAnsi="Arial" w:cs="Arial"/>
        </w:rPr>
        <w:t xml:space="preserve">  E</w:t>
      </w:r>
      <w:r w:rsidRPr="003F5346">
        <w:rPr>
          <w:rFonts w:ascii="Arial" w:hAnsi="Arial" w:cs="Arial"/>
        </w:rPr>
        <w:t xml:space="preserve">fforts and approaches </w:t>
      </w:r>
      <w:r w:rsidRPr="003F5346">
        <w:rPr>
          <w:rFonts w:ascii="Arial" w:hAnsi="Arial" w:cs="Arial"/>
        </w:rPr>
        <w:t xml:space="preserve">to resilience </w:t>
      </w:r>
      <w:r w:rsidRPr="003F5346">
        <w:rPr>
          <w:rFonts w:ascii="Arial" w:hAnsi="Arial" w:cs="Arial"/>
        </w:rPr>
        <w:t>are fragmented</w:t>
      </w:r>
      <w:r>
        <w:rPr>
          <w:rFonts w:ascii="Arial" w:hAnsi="Arial" w:cs="Arial"/>
        </w:rPr>
        <w:t>;</w:t>
      </w:r>
      <w:r w:rsidRPr="003F5346">
        <w:rPr>
          <w:rFonts w:ascii="Arial" w:hAnsi="Arial" w:cs="Arial"/>
        </w:rPr>
        <w:t xml:space="preserve"> and </w:t>
      </w:r>
      <w:r w:rsidRPr="003F5346">
        <w:rPr>
          <w:rFonts w:ascii="Arial" w:hAnsi="Arial" w:cs="Arial"/>
        </w:rPr>
        <w:t xml:space="preserve">medium to long-term </w:t>
      </w:r>
      <w:r w:rsidRPr="003F5346">
        <w:rPr>
          <w:rFonts w:ascii="Arial" w:hAnsi="Arial" w:cs="Arial"/>
        </w:rPr>
        <w:t xml:space="preserve">funding is limited in the South Sudan context.  This is due, inter alia, to a history of </w:t>
      </w:r>
      <w:r w:rsidRPr="003F5346">
        <w:rPr>
          <w:rFonts w:ascii="Arial" w:hAnsi="Arial" w:cs="Arial"/>
        </w:rPr>
        <w:t>cycles of violence</w:t>
      </w:r>
      <w:r w:rsidRPr="003F5346">
        <w:rPr>
          <w:rFonts w:ascii="Arial" w:hAnsi="Arial" w:cs="Arial"/>
        </w:rPr>
        <w:t xml:space="preserve"> eroding gains, </w:t>
      </w:r>
      <w:r w:rsidRPr="003F5346">
        <w:rPr>
          <w:rFonts w:ascii="Arial" w:hAnsi="Arial" w:cs="Arial"/>
        </w:rPr>
        <w:t>the difficulty build</w:t>
      </w:r>
      <w:r w:rsidRPr="003F5346">
        <w:rPr>
          <w:rFonts w:ascii="Arial" w:hAnsi="Arial" w:cs="Arial"/>
        </w:rPr>
        <w:t>ing</w:t>
      </w:r>
      <w:r w:rsidRPr="003F5346">
        <w:rPr>
          <w:rFonts w:ascii="Arial" w:hAnsi="Arial" w:cs="Arial"/>
        </w:rPr>
        <w:t xml:space="preserve"> partnerships with Government </w:t>
      </w:r>
      <w:r w:rsidRPr="003F5346">
        <w:rPr>
          <w:rFonts w:ascii="Arial" w:hAnsi="Arial" w:cs="Arial"/>
        </w:rPr>
        <w:t>institutions</w:t>
      </w:r>
      <w:r w:rsidRPr="003F5346">
        <w:rPr>
          <w:rFonts w:ascii="Arial" w:hAnsi="Arial" w:cs="Arial"/>
        </w:rPr>
        <w:t xml:space="preserve"> at national and sub-national levels</w:t>
      </w:r>
      <w:r w:rsidRPr="003F5346">
        <w:rPr>
          <w:rFonts w:ascii="Arial" w:hAnsi="Arial" w:cs="Arial"/>
        </w:rPr>
        <w:t xml:space="preserve"> and a perception </w:t>
      </w:r>
      <w:r w:rsidRPr="003F5346">
        <w:rPr>
          <w:rFonts w:ascii="Arial" w:hAnsi="Arial" w:cs="Arial"/>
        </w:rPr>
        <w:t xml:space="preserve">that </w:t>
      </w:r>
      <w:r w:rsidRPr="003F5346">
        <w:rPr>
          <w:rFonts w:ascii="Arial" w:hAnsi="Arial" w:cs="Arial"/>
        </w:rPr>
        <w:t>resilience programming is</w:t>
      </w:r>
      <w:r w:rsidRPr="003F5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 a </w:t>
      </w:r>
      <w:r w:rsidRPr="003F5346">
        <w:rPr>
          <w:rFonts w:ascii="Arial" w:hAnsi="Arial" w:cs="Arial"/>
        </w:rPr>
        <w:t xml:space="preserve">viable </w:t>
      </w:r>
      <w:r>
        <w:rPr>
          <w:rFonts w:ascii="Arial" w:hAnsi="Arial" w:cs="Arial"/>
        </w:rPr>
        <w:t xml:space="preserve">option </w:t>
      </w:r>
      <w:r w:rsidRPr="003F534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conflict settings</w:t>
      </w:r>
      <w:r w:rsidRPr="003F534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  <w:r w:rsidRPr="003F5346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re are, however, examples of successful </w:t>
      </w:r>
      <w:r>
        <w:rPr>
          <w:rFonts w:ascii="Arial" w:hAnsi="Arial" w:cs="Arial"/>
        </w:rPr>
        <w:t xml:space="preserve">and </w:t>
      </w:r>
      <w:r w:rsidRPr="003F5346">
        <w:rPr>
          <w:rFonts w:ascii="Arial" w:hAnsi="Arial" w:cs="Arial"/>
        </w:rPr>
        <w:t>appropriate</w:t>
      </w:r>
      <w:r>
        <w:rPr>
          <w:rFonts w:ascii="Arial" w:hAnsi="Arial" w:cs="Arial"/>
        </w:rPr>
        <w:t xml:space="preserve"> </w:t>
      </w:r>
      <w:r w:rsidRPr="003F5346">
        <w:rPr>
          <w:rFonts w:ascii="Arial" w:hAnsi="Arial" w:cs="Arial"/>
        </w:rPr>
        <w:t>resilience</w:t>
      </w:r>
      <w:r>
        <w:rPr>
          <w:rFonts w:ascii="Arial" w:hAnsi="Arial" w:cs="Arial"/>
        </w:rPr>
        <w:t xml:space="preserve"> programming which present opportunities to </w:t>
      </w:r>
      <w:r w:rsidRPr="003F5346">
        <w:rPr>
          <w:rFonts w:ascii="Arial" w:hAnsi="Arial" w:cs="Arial"/>
        </w:rPr>
        <w:t>the current situation.</w:t>
      </w:r>
      <w:r w:rsidRPr="0030478C">
        <w:rPr>
          <w:rFonts w:ascii="Calibri" w:hAnsi="Calibri"/>
          <w:sz w:val="24"/>
          <w:szCs w:val="24"/>
          <w:lang w:val="en-US"/>
        </w:rPr>
        <w:t xml:space="preserve"> </w:t>
      </w:r>
    </w:p>
    <w:p w:rsid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</w:p>
    <w:p w:rsidR="003F5346" w:rsidRPr="003F5346" w:rsidRDefault="003F5346" w:rsidP="003F5346">
      <w:pPr>
        <w:spacing w:after="0" w:line="240" w:lineRule="auto"/>
        <w:jc w:val="both"/>
        <w:rPr>
          <w:rFonts w:ascii="Arial" w:hAnsi="Arial" w:cs="Arial"/>
          <w:b/>
        </w:rPr>
      </w:pPr>
      <w:r w:rsidRPr="003F5346">
        <w:rPr>
          <w:rFonts w:ascii="Arial" w:hAnsi="Arial" w:cs="Arial"/>
          <w:b/>
        </w:rPr>
        <w:t xml:space="preserve">Principles of the </w:t>
      </w:r>
      <w:r w:rsidRPr="003F5346">
        <w:rPr>
          <w:rFonts w:ascii="Arial" w:hAnsi="Arial" w:cs="Arial"/>
          <w:b/>
        </w:rPr>
        <w:t>Resilience Exchange Network</w:t>
      </w:r>
    </w:p>
    <w:p w:rsidR="003F5346" w:rsidRPr="003F5346" w:rsidRDefault="003F5346" w:rsidP="003F5346">
      <w:pPr>
        <w:pStyle w:val="ListParagraph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 xml:space="preserve">The Resilience Exchange Network will be a </w:t>
      </w:r>
      <w:r w:rsidRPr="003F5346">
        <w:rPr>
          <w:rFonts w:ascii="Arial" w:hAnsi="Arial" w:cs="Arial"/>
        </w:rPr>
        <w:t xml:space="preserve">voluntary body with an annually elected Steering Committee of </w:t>
      </w:r>
      <w:r w:rsidRPr="003F5346">
        <w:rPr>
          <w:rFonts w:ascii="Arial" w:hAnsi="Arial" w:cs="Arial"/>
        </w:rPr>
        <w:t xml:space="preserve">three </w:t>
      </w:r>
      <w:r w:rsidRPr="003F5346">
        <w:rPr>
          <w:rFonts w:ascii="Arial" w:hAnsi="Arial" w:cs="Arial"/>
        </w:rPr>
        <w:t>NGOs</w:t>
      </w:r>
      <w:r w:rsidRPr="003F5346">
        <w:rPr>
          <w:rFonts w:ascii="Arial" w:hAnsi="Arial" w:cs="Arial"/>
        </w:rPr>
        <w:t xml:space="preserve">.  </w:t>
      </w:r>
    </w:p>
    <w:p w:rsidR="003F5346" w:rsidRPr="003F5346" w:rsidRDefault="003F5346" w:rsidP="003F5346">
      <w:pPr>
        <w:pStyle w:val="ListParagraph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It will be</w:t>
      </w:r>
      <w:r w:rsidRPr="003F5346">
        <w:rPr>
          <w:rFonts w:ascii="Arial" w:hAnsi="Arial" w:cs="Arial"/>
        </w:rPr>
        <w:t xml:space="preserve"> comprised of national and international NGOs</w:t>
      </w:r>
      <w:r>
        <w:rPr>
          <w:rStyle w:val="FootnoteReference"/>
          <w:rFonts w:ascii="Arial" w:hAnsi="Arial" w:cs="Arial"/>
        </w:rPr>
        <w:footnoteReference w:id="1"/>
      </w:r>
      <w:r w:rsidRPr="003F5346">
        <w:rPr>
          <w:rFonts w:ascii="Arial" w:hAnsi="Arial" w:cs="Arial"/>
        </w:rPr>
        <w:t xml:space="preserve"> served by a Steering Committee</w:t>
      </w:r>
      <w:r w:rsidRPr="003F5346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>All organisations proposing themselves as members of the Resilience Exchange Network should also be members the South Sudan NGO Forum.</w:t>
      </w:r>
    </w:p>
    <w:p w:rsidR="003F5346" w:rsidRPr="003F5346" w:rsidRDefault="003F5346" w:rsidP="003F5346">
      <w:pPr>
        <w:pStyle w:val="ListParagraph"/>
        <w:numPr>
          <w:ilvl w:val="0"/>
          <w:numId w:val="1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The initial selection of the Steering Committee will be by consensus among organisations proposing themselves as a member.  Future selection of the Steering Committee will be by consensus or election as decided by the sitting members.</w:t>
      </w:r>
    </w:p>
    <w:p w:rsidR="003F5346" w:rsidRDefault="003F5346" w:rsidP="003F5346">
      <w:pPr>
        <w:spacing w:after="0" w:line="240" w:lineRule="auto"/>
        <w:ind w:left="709" w:hanging="567"/>
        <w:jc w:val="both"/>
        <w:rPr>
          <w:rFonts w:ascii="Arial" w:hAnsi="Arial" w:cs="Arial"/>
        </w:rPr>
      </w:pPr>
    </w:p>
    <w:p w:rsidR="003F5346" w:rsidRPr="003F5346" w:rsidRDefault="003F5346" w:rsidP="003F534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Main Aims </w:t>
      </w:r>
      <w:r w:rsidRPr="003F5346">
        <w:rPr>
          <w:rFonts w:ascii="Arial" w:hAnsi="Arial" w:cs="Arial"/>
          <w:b/>
        </w:rPr>
        <w:t>of the Resilience Exchange Network</w:t>
      </w:r>
      <w:r w:rsidRPr="003F5346">
        <w:rPr>
          <w:rFonts w:ascii="Arial" w:hAnsi="Arial" w:cs="Arial"/>
          <w:b/>
        </w:rPr>
        <w:t xml:space="preserve"> are as follows: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</w:t>
      </w:r>
      <w:r w:rsidRPr="003F5346">
        <w:rPr>
          <w:rFonts w:ascii="Arial" w:hAnsi="Arial" w:cs="Arial"/>
        </w:rPr>
        <w:t xml:space="preserve">o facilitate networking of NGOs </w:t>
      </w:r>
      <w:r w:rsidRPr="003F5346">
        <w:rPr>
          <w:rFonts w:ascii="Arial" w:hAnsi="Arial" w:cs="Arial"/>
        </w:rPr>
        <w:t>engaged in resilience programming in South Sudan, to enhance coordination</w:t>
      </w:r>
      <w:r w:rsidRPr="003F5346">
        <w:rPr>
          <w:rFonts w:ascii="Arial" w:hAnsi="Arial" w:cs="Arial"/>
        </w:rPr>
        <w:t>, efficien</w:t>
      </w:r>
      <w:r w:rsidRPr="003F5346">
        <w:rPr>
          <w:rFonts w:ascii="Arial" w:hAnsi="Arial" w:cs="Arial"/>
        </w:rPr>
        <w:t>cy</w:t>
      </w:r>
      <w:r w:rsidRPr="003F5346">
        <w:rPr>
          <w:rFonts w:ascii="Arial" w:hAnsi="Arial" w:cs="Arial"/>
        </w:rPr>
        <w:t xml:space="preserve"> and effective</w:t>
      </w:r>
      <w:r w:rsidRPr="003F5346">
        <w:rPr>
          <w:rFonts w:ascii="Arial" w:hAnsi="Arial" w:cs="Arial"/>
        </w:rPr>
        <w:t>ness in the use of available aid resources.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To provide</w:t>
      </w:r>
      <w:r w:rsidRPr="003F5346">
        <w:rPr>
          <w:rFonts w:ascii="Arial" w:hAnsi="Arial" w:cs="Arial"/>
        </w:rPr>
        <w:t xml:space="preserve"> a platform through which NGOs exchange information, share expertise and </w:t>
      </w:r>
      <w:r w:rsidRPr="003F5346">
        <w:rPr>
          <w:rFonts w:ascii="Arial" w:hAnsi="Arial" w:cs="Arial"/>
        </w:rPr>
        <w:t>learning on resilience programming.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 xml:space="preserve">To provide a platform for </w:t>
      </w:r>
      <w:r w:rsidRPr="003F5346">
        <w:rPr>
          <w:rFonts w:ascii="Arial" w:hAnsi="Arial" w:cs="Arial"/>
        </w:rPr>
        <w:t xml:space="preserve">representation and communication </w:t>
      </w:r>
      <w:r w:rsidRPr="003F5346">
        <w:rPr>
          <w:rFonts w:ascii="Arial" w:hAnsi="Arial" w:cs="Arial"/>
        </w:rPr>
        <w:t>on resilience</w:t>
      </w:r>
      <w:r>
        <w:rPr>
          <w:rFonts w:ascii="Arial" w:hAnsi="Arial" w:cs="Arial"/>
        </w:rPr>
        <w:t xml:space="preserve"> topics with the wider humanitarian infrastructure through external engagement.</w:t>
      </w:r>
    </w:p>
    <w:p w:rsidR="00907679" w:rsidRDefault="00030C27" w:rsidP="003F5346">
      <w:pPr>
        <w:spacing w:after="0" w:line="240" w:lineRule="auto"/>
        <w:jc w:val="both"/>
        <w:rPr>
          <w:rFonts w:ascii="Arial" w:hAnsi="Arial" w:cs="Arial"/>
        </w:rPr>
      </w:pPr>
    </w:p>
    <w:p w:rsidR="003F5346" w:rsidRPr="003F5346" w:rsidRDefault="003F5346" w:rsidP="003F5346">
      <w:pPr>
        <w:spacing w:after="0" w:line="240" w:lineRule="auto"/>
        <w:jc w:val="both"/>
        <w:rPr>
          <w:rFonts w:ascii="Arial" w:hAnsi="Arial" w:cs="Arial"/>
          <w:b/>
        </w:rPr>
      </w:pPr>
      <w:r w:rsidRPr="003F5346">
        <w:rPr>
          <w:rFonts w:ascii="Arial" w:hAnsi="Arial" w:cs="Arial"/>
          <w:b/>
        </w:rPr>
        <w:t>The proposed objectives of e</w:t>
      </w:r>
      <w:r w:rsidRPr="004A6F72">
        <w:rPr>
          <w:rFonts w:ascii="Arial" w:hAnsi="Arial" w:cs="Arial"/>
          <w:b/>
        </w:rPr>
        <w:t xml:space="preserve">stablishing a Resilience Network in South Sudan </w:t>
      </w:r>
      <w:r w:rsidRPr="003F5346">
        <w:rPr>
          <w:rFonts w:ascii="Arial" w:hAnsi="Arial" w:cs="Arial"/>
          <w:b/>
        </w:rPr>
        <w:t>are as follows: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lastRenderedPageBreak/>
        <w:t>To d</w:t>
      </w:r>
      <w:r w:rsidRPr="004A6F72">
        <w:rPr>
          <w:rFonts w:ascii="Arial" w:hAnsi="Arial" w:cs="Arial"/>
        </w:rPr>
        <w:t>evelop a com</w:t>
      </w:r>
      <w:r w:rsidRPr="003F5346">
        <w:rPr>
          <w:rFonts w:ascii="Arial" w:hAnsi="Arial" w:cs="Arial"/>
        </w:rPr>
        <w:t>mon understanding of resilience</w:t>
      </w:r>
      <w:r w:rsidRPr="004A6F72">
        <w:rPr>
          <w:rFonts w:ascii="Arial" w:hAnsi="Arial" w:cs="Arial"/>
        </w:rPr>
        <w:t xml:space="preserve">:  what principles guide effective resilience programming? </w:t>
      </w:r>
      <w:r w:rsidRPr="003F5346">
        <w:rPr>
          <w:rFonts w:ascii="Arial" w:hAnsi="Arial" w:cs="Arial"/>
        </w:rPr>
        <w:t xml:space="preserve"> What are the challenges of resilience programming? 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To identify the scope of resilience programming across actors and mapping of project locations and actors in South Sudan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To share information and learning  to develop a learning agenda on intervention models, good practice, innovations and value for money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To explore measurement of resilience programming and how this differs from conventional M&amp;E Tools</w:t>
      </w:r>
    </w:p>
    <w:p w:rsidR="003F5346" w:rsidRPr="003F5346" w:rsidRDefault="003F5346" w:rsidP="003F5346">
      <w:pPr>
        <w:pStyle w:val="ListParagraph"/>
        <w:numPr>
          <w:ilvl w:val="0"/>
          <w:numId w:val="2"/>
        </w:numPr>
        <w:spacing w:after="0" w:line="240" w:lineRule="auto"/>
        <w:ind w:left="709" w:hanging="567"/>
        <w:jc w:val="both"/>
        <w:rPr>
          <w:rFonts w:ascii="Arial" w:hAnsi="Arial" w:cs="Arial"/>
        </w:rPr>
      </w:pPr>
      <w:r w:rsidRPr="003F5346">
        <w:rPr>
          <w:rFonts w:ascii="Arial" w:hAnsi="Arial" w:cs="Arial"/>
        </w:rPr>
        <w:t>To mainstreaming the resilience agenda within and across development and humanitarian interventions in South Sudan</w:t>
      </w:r>
    </w:p>
    <w:p w:rsidR="003F5346" w:rsidRPr="003F5346" w:rsidRDefault="003F5346" w:rsidP="003F5346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3F5346" w:rsidRPr="003F5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C27" w:rsidRDefault="00030C27" w:rsidP="003F5346">
      <w:pPr>
        <w:spacing w:after="0" w:line="240" w:lineRule="auto"/>
      </w:pPr>
      <w:r>
        <w:separator/>
      </w:r>
    </w:p>
  </w:endnote>
  <w:endnote w:type="continuationSeparator" w:id="0">
    <w:p w:rsidR="00030C27" w:rsidRDefault="00030C27" w:rsidP="003F5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C27" w:rsidRDefault="00030C27" w:rsidP="003F5346">
      <w:pPr>
        <w:spacing w:after="0" w:line="240" w:lineRule="auto"/>
      </w:pPr>
      <w:r>
        <w:separator/>
      </w:r>
    </w:p>
  </w:footnote>
  <w:footnote w:type="continuationSeparator" w:id="0">
    <w:p w:rsidR="00030C27" w:rsidRDefault="00030C27" w:rsidP="003F5346">
      <w:pPr>
        <w:spacing w:after="0" w:line="240" w:lineRule="auto"/>
      </w:pPr>
      <w:r>
        <w:continuationSeparator/>
      </w:r>
    </w:p>
  </w:footnote>
  <w:footnote w:id="1">
    <w:p w:rsidR="003F5346" w:rsidRPr="003F5346" w:rsidRDefault="003F534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F5346">
        <w:rPr>
          <w:rFonts w:ascii="Arial" w:hAnsi="Arial" w:cs="Arial"/>
        </w:rPr>
        <w:t>All member organisations agree to provide humanitarian and/or development assistance to the South Sudanese people regardless of ethnic background, political affiliation, or religious belief. Member organisations are nonpartisan, non-proselytising and do not participate in military activities.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2545C"/>
    <w:multiLevelType w:val="hybridMultilevel"/>
    <w:tmpl w:val="3A56447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86F3EDA"/>
    <w:multiLevelType w:val="hybridMultilevel"/>
    <w:tmpl w:val="F5EE3ED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3270FE"/>
    <w:multiLevelType w:val="hybridMultilevel"/>
    <w:tmpl w:val="0EBC84B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46"/>
    <w:rsid w:val="00030C27"/>
    <w:rsid w:val="003F5346"/>
    <w:rsid w:val="00C57870"/>
    <w:rsid w:val="00F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888F1-BC1D-4A62-847B-42A8B3AD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4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F534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53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53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1DD1E-FF1D-4417-86ED-66A8CD7C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Kingston</dc:creator>
  <cp:keywords/>
  <dc:description/>
  <cp:lastModifiedBy>Nellie Kingston</cp:lastModifiedBy>
  <cp:revision>1</cp:revision>
  <dcterms:created xsi:type="dcterms:W3CDTF">2018-02-13T11:59:00Z</dcterms:created>
  <dcterms:modified xsi:type="dcterms:W3CDTF">2018-02-13T13:39:00Z</dcterms:modified>
</cp:coreProperties>
</file>